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C3AF" w14:textId="30064F03" w:rsidR="003C25D0" w:rsidRDefault="00FA6EC0" w:rsidP="00E06ADE">
      <w:pPr>
        <w:jc w:val="center"/>
        <w:rPr>
          <w:b/>
          <w:bCs/>
          <w:sz w:val="28"/>
          <w:szCs w:val="28"/>
        </w:rPr>
      </w:pPr>
      <w:r w:rsidRPr="00E06ADE">
        <w:rPr>
          <w:b/>
          <w:bCs/>
          <w:sz w:val="28"/>
          <w:szCs w:val="28"/>
        </w:rPr>
        <w:t>Questions CM</w:t>
      </w:r>
      <w:r w:rsidR="00E06ADE">
        <w:rPr>
          <w:b/>
          <w:bCs/>
          <w:sz w:val="28"/>
          <w:szCs w:val="28"/>
        </w:rPr>
        <w:t xml:space="preserve"> 30/06/21</w:t>
      </w:r>
    </w:p>
    <w:p w14:paraId="7D120146" w14:textId="36C7DCCE" w:rsidR="00E06ADE" w:rsidRDefault="00E06ADE" w:rsidP="00E06ADE">
      <w:pPr>
        <w:jc w:val="center"/>
        <w:rPr>
          <w:b/>
          <w:bCs/>
          <w:sz w:val="28"/>
          <w:szCs w:val="28"/>
        </w:rPr>
      </w:pPr>
    </w:p>
    <w:p w14:paraId="2C6EA6C6" w14:textId="77777777" w:rsidR="00E06ADE" w:rsidRPr="00E06ADE" w:rsidRDefault="00E06ADE" w:rsidP="00E06ADE">
      <w:pPr>
        <w:jc w:val="center"/>
        <w:rPr>
          <w:b/>
          <w:bCs/>
          <w:sz w:val="28"/>
          <w:szCs w:val="28"/>
        </w:rPr>
      </w:pPr>
    </w:p>
    <w:p w14:paraId="35BFBCF2" w14:textId="1E5EA5AB" w:rsidR="00E06ADE" w:rsidRPr="00E06ADE" w:rsidRDefault="00E06ADE">
      <w:pPr>
        <w:rPr>
          <w:u w:val="single"/>
        </w:rPr>
      </w:pPr>
      <w:r w:rsidRPr="00E06ADE">
        <w:rPr>
          <w:u w:val="single"/>
        </w:rPr>
        <w:t>Sur l’ordre du jour proposé :</w:t>
      </w:r>
    </w:p>
    <w:p w14:paraId="43CB9F37" w14:textId="77777777" w:rsidR="00E06ADE" w:rsidRDefault="00E06ADE"/>
    <w:p w14:paraId="4307EA74" w14:textId="05CD4C89" w:rsidR="00FA6EC0" w:rsidRPr="00937465" w:rsidRDefault="00FA6EC0">
      <w:pPr>
        <w:rPr>
          <w:b/>
          <w:bCs/>
        </w:rPr>
      </w:pPr>
      <w:r w:rsidRPr="00937465">
        <w:rPr>
          <w:b/>
          <w:bCs/>
        </w:rPr>
        <w:t>5/</w:t>
      </w:r>
      <w:r w:rsidR="002720A2" w:rsidRPr="00937465">
        <w:rPr>
          <w:b/>
          <w:bCs/>
        </w:rPr>
        <w:t xml:space="preserve"> Reprise de concession</w:t>
      </w:r>
    </w:p>
    <w:p w14:paraId="26E8A681" w14:textId="57FA6A50" w:rsidR="002C5932" w:rsidRDefault="002C5932" w:rsidP="00FA6EC0">
      <w:pPr>
        <w:pStyle w:val="Paragraphedeliste"/>
        <w:numPr>
          <w:ilvl w:val="0"/>
          <w:numId w:val="1"/>
        </w:numPr>
      </w:pPr>
      <w:r>
        <w:t xml:space="preserve">En décembre dernier, suite à notre question (As-tu engagé une société pour la reprise des concessions dans le cimetière – Daniel </w:t>
      </w:r>
      <w:proofErr w:type="spellStart"/>
      <w:r>
        <w:t>Montagné</w:t>
      </w:r>
      <w:proofErr w:type="spellEnd"/>
      <w:r>
        <w:t>) vous avez répondu : Il n’y a pas d’entreprise retenue c’est au bon vouloir des administrés.</w:t>
      </w:r>
    </w:p>
    <w:p w14:paraId="3CCD54B5" w14:textId="5D32A135" w:rsidR="002C5932" w:rsidRDefault="002C5932" w:rsidP="002C5932">
      <w:pPr>
        <w:pStyle w:val="Paragraphedeliste"/>
      </w:pPr>
      <w:r>
        <w:t>Pourquoi ce changement d’orientation 6 mois plus tard ?</w:t>
      </w:r>
    </w:p>
    <w:p w14:paraId="021A4279" w14:textId="19CEA04F" w:rsidR="00FA6EC0" w:rsidRDefault="00FA6EC0" w:rsidP="00FA6EC0">
      <w:pPr>
        <w:pStyle w:val="Paragraphedeliste"/>
        <w:numPr>
          <w:ilvl w:val="0"/>
          <w:numId w:val="1"/>
        </w:numPr>
      </w:pPr>
      <w:r>
        <w:t>Pourquoi faire des reprises de concessions au lieu de poursuivre le nouveau cimetière  dont le projet a été démarré au précédent mandat ? Qu’est devenu la liste des personnes intéressées par le nouveau cimetière (liste mise à disposition des habitants sur le comptoir d’accueil de la mairie pendant la présentation du projet) ? Ces personnes ont-elles été informées de l’ajournement de ce projet ?</w:t>
      </w:r>
    </w:p>
    <w:p w14:paraId="5D0B3780" w14:textId="594F87C4" w:rsidR="00FA6EC0" w:rsidRDefault="00FA6EC0" w:rsidP="00FA6EC0">
      <w:pPr>
        <w:pStyle w:val="Paragraphedeliste"/>
        <w:numPr>
          <w:ilvl w:val="0"/>
          <w:numId w:val="1"/>
        </w:numPr>
      </w:pPr>
      <w:r>
        <w:t>S’il y a reprises de concessions sous quels critères se feront-elles ?</w:t>
      </w:r>
    </w:p>
    <w:p w14:paraId="731FAE8A" w14:textId="1C5D8DBB" w:rsidR="00FA6EC0" w:rsidRDefault="00FA6EC0" w:rsidP="00FA6EC0">
      <w:pPr>
        <w:pStyle w:val="Paragraphedeliste"/>
        <w:numPr>
          <w:ilvl w:val="0"/>
          <w:numId w:val="1"/>
        </w:numPr>
      </w:pPr>
      <w:r>
        <w:t>Est-il prévu de reprendre en premier les concessions vendues (reprises de concessions non utilisées au bout de x mois ou années) ?</w:t>
      </w:r>
    </w:p>
    <w:p w14:paraId="4C12EFF0" w14:textId="195428CE" w:rsidR="001F117D" w:rsidRPr="00937465" w:rsidRDefault="001F117D" w:rsidP="001F117D">
      <w:pPr>
        <w:rPr>
          <w:b/>
          <w:bCs/>
        </w:rPr>
      </w:pPr>
      <w:r w:rsidRPr="00937465">
        <w:rPr>
          <w:b/>
          <w:bCs/>
        </w:rPr>
        <w:t>6/</w:t>
      </w:r>
      <w:r w:rsidR="002720A2" w:rsidRPr="00937465">
        <w:rPr>
          <w:b/>
          <w:bCs/>
        </w:rPr>
        <w:t xml:space="preserve"> </w:t>
      </w:r>
      <w:r w:rsidR="007E539B" w:rsidRPr="00937465">
        <w:rPr>
          <w:b/>
          <w:bCs/>
        </w:rPr>
        <w:t>Institution du régime de concession : tarif (vente concession trentenaire uniquement)</w:t>
      </w:r>
    </w:p>
    <w:p w14:paraId="1B7C5CFF" w14:textId="69BA81AB" w:rsidR="001F117D" w:rsidRDefault="001F117D" w:rsidP="001F117D">
      <w:pPr>
        <w:pStyle w:val="Paragraphedeliste"/>
        <w:numPr>
          <w:ilvl w:val="0"/>
          <w:numId w:val="1"/>
        </w:numPr>
      </w:pPr>
      <w:r>
        <w:t>Dans le tarif de vente de concession trentenaire uniquement, est-ce que la concession entretenue sera renouvelable au bout de 30 ans ?</w:t>
      </w:r>
    </w:p>
    <w:p w14:paraId="330D5C22" w14:textId="6A0EA5C6" w:rsidR="001F117D" w:rsidRPr="00937465" w:rsidRDefault="001F117D" w:rsidP="001F117D">
      <w:pPr>
        <w:rPr>
          <w:b/>
          <w:bCs/>
        </w:rPr>
      </w:pPr>
      <w:r w:rsidRPr="00937465">
        <w:rPr>
          <w:b/>
          <w:bCs/>
        </w:rPr>
        <w:t>9/</w:t>
      </w:r>
      <w:r w:rsidR="00E9719E" w:rsidRPr="00937465">
        <w:rPr>
          <w:b/>
          <w:bCs/>
        </w:rPr>
        <w:t xml:space="preserve"> </w:t>
      </w:r>
      <w:r w:rsidR="00F614F6" w:rsidRPr="00937465">
        <w:rPr>
          <w:b/>
          <w:bCs/>
        </w:rPr>
        <w:t>Adressage dénomination des voies</w:t>
      </w:r>
    </w:p>
    <w:p w14:paraId="6E4BC3CF" w14:textId="6D4D54FD" w:rsidR="001F117D" w:rsidRDefault="001F117D" w:rsidP="001F117D">
      <w:pPr>
        <w:pStyle w:val="Paragraphedeliste"/>
        <w:numPr>
          <w:ilvl w:val="0"/>
          <w:numId w:val="1"/>
        </w:numPr>
      </w:pPr>
      <w:r>
        <w:t>Date de mise en place ?</w:t>
      </w:r>
    </w:p>
    <w:p w14:paraId="4AC25AEE" w14:textId="5E2F593C" w:rsidR="001F117D" w:rsidRPr="00937465" w:rsidRDefault="00782301" w:rsidP="001F117D">
      <w:pPr>
        <w:rPr>
          <w:b/>
          <w:bCs/>
        </w:rPr>
      </w:pPr>
      <w:r w:rsidRPr="00937465">
        <w:rPr>
          <w:b/>
          <w:bCs/>
        </w:rPr>
        <w:t>13/</w:t>
      </w:r>
      <w:r w:rsidR="00E9719E" w:rsidRPr="00937465">
        <w:rPr>
          <w:b/>
          <w:bCs/>
        </w:rPr>
        <w:t xml:space="preserve"> Délibération autorisant le recrutement d’agents contractuels </w:t>
      </w:r>
      <w:r w:rsidR="00760835" w:rsidRPr="00937465">
        <w:rPr>
          <w:b/>
          <w:bCs/>
        </w:rPr>
        <w:t>pour remplacer des agents publics momentanément indisponibles</w:t>
      </w:r>
    </w:p>
    <w:p w14:paraId="243A71FD" w14:textId="50B6544D" w:rsidR="00782301" w:rsidRDefault="00782301" w:rsidP="009D7F3E">
      <w:pPr>
        <w:pStyle w:val="Paragraphedeliste"/>
        <w:numPr>
          <w:ilvl w:val="0"/>
          <w:numId w:val="1"/>
        </w:numPr>
      </w:pPr>
      <w:r>
        <w:t xml:space="preserve">Pourquoi prendre cette délibération aujourd’hui alors que des recrutements de contractuels ont déjà </w:t>
      </w:r>
      <w:r w:rsidR="00EC48A1">
        <w:t xml:space="preserve">eu </w:t>
      </w:r>
      <w:r>
        <w:t>lieu ?</w:t>
      </w:r>
    </w:p>
    <w:p w14:paraId="68F57ACF" w14:textId="17E06F91" w:rsidR="00782301" w:rsidRDefault="00782301" w:rsidP="001F117D"/>
    <w:p w14:paraId="1824D276" w14:textId="0F9F86FC" w:rsidR="00EC48A1" w:rsidRPr="004817AC" w:rsidRDefault="00EC48A1" w:rsidP="001F117D">
      <w:pPr>
        <w:rPr>
          <w:u w:val="single"/>
        </w:rPr>
      </w:pPr>
      <w:r w:rsidRPr="004817AC">
        <w:rPr>
          <w:u w:val="single"/>
        </w:rPr>
        <w:t xml:space="preserve">Questions </w:t>
      </w:r>
      <w:r w:rsidR="004817AC" w:rsidRPr="004817AC">
        <w:rPr>
          <w:u w:val="single"/>
        </w:rPr>
        <w:t>autres :</w:t>
      </w:r>
    </w:p>
    <w:p w14:paraId="760A1B35" w14:textId="77777777" w:rsidR="004817AC" w:rsidRPr="004817AC" w:rsidRDefault="004817AC" w:rsidP="001F117D">
      <w:pPr>
        <w:rPr>
          <w:u w:val="single"/>
        </w:rPr>
      </w:pPr>
    </w:p>
    <w:p w14:paraId="37CD2AD1" w14:textId="7F8D4AB2" w:rsidR="002C5932" w:rsidRDefault="002C5932" w:rsidP="002C5932">
      <w:pPr>
        <w:pStyle w:val="Paragraphedeliste"/>
        <w:numPr>
          <w:ilvl w:val="0"/>
          <w:numId w:val="1"/>
        </w:numPr>
      </w:pPr>
      <w:r>
        <w:t>O</w:t>
      </w:r>
      <w:r w:rsidR="001D2885">
        <w:t>ù</w:t>
      </w:r>
      <w:r>
        <w:t xml:space="preserve"> en est l’étude concernant le branchement d’assainissement à chaque maison au chemin du Vacant ? (PV du 17/12/20)</w:t>
      </w:r>
    </w:p>
    <w:p w14:paraId="1404A218" w14:textId="17706DE8" w:rsidR="002C5932" w:rsidRDefault="002C5932" w:rsidP="00CA7A54">
      <w:pPr>
        <w:ind w:left="360"/>
      </w:pPr>
    </w:p>
    <w:p w14:paraId="4F35103B" w14:textId="032A6DB5" w:rsidR="00CB3DA8" w:rsidRDefault="00CB3DA8" w:rsidP="00CB3DA8">
      <w:pPr>
        <w:pStyle w:val="Paragraphedeliste"/>
        <w:numPr>
          <w:ilvl w:val="0"/>
          <w:numId w:val="1"/>
        </w:numPr>
      </w:pPr>
      <w:r>
        <w:t xml:space="preserve">Suite à des questions que nous ont posé nos administrés, nous souhaitons savoir ce qu’il en est </w:t>
      </w:r>
      <w:r w:rsidR="00096A0C">
        <w:t xml:space="preserve">concernant le pont du Gué de Rousset et le mur </w:t>
      </w:r>
      <w:r w:rsidR="00285F9B">
        <w:t>effondré au début du chemin de Fonségur ?</w:t>
      </w:r>
      <w:r w:rsidR="001D2885">
        <w:t xml:space="preserve"> </w:t>
      </w:r>
      <w:r w:rsidR="00937465">
        <w:t>Des travaux sont-ils prévus ? Quand ?</w:t>
      </w:r>
    </w:p>
    <w:p w14:paraId="669D68A6" w14:textId="77777777" w:rsidR="00427860" w:rsidRDefault="00427860" w:rsidP="00427860">
      <w:pPr>
        <w:pStyle w:val="Paragraphedeliste"/>
      </w:pPr>
    </w:p>
    <w:p w14:paraId="02E47E0D" w14:textId="2B9031F0" w:rsidR="00427860" w:rsidRDefault="00EE4FFC" w:rsidP="00427860">
      <w:pPr>
        <w:pStyle w:val="Paragraphedeliste"/>
        <w:numPr>
          <w:ilvl w:val="0"/>
          <w:numId w:val="1"/>
        </w:numPr>
      </w:pPr>
      <w:r>
        <w:t>Suite à des questions que nous ont posé nos administrés, qu’est</w:t>
      </w:r>
      <w:r w:rsidR="00937465">
        <w:t>-</w:t>
      </w:r>
      <w:r w:rsidR="002630A6">
        <w:t xml:space="preserve">il prévu pour nos fêtes communales au </w:t>
      </w:r>
      <w:r w:rsidR="00A73407">
        <w:t xml:space="preserve">week-end du </w:t>
      </w:r>
      <w:r w:rsidR="002630A6">
        <w:t>15 août ?</w:t>
      </w:r>
    </w:p>
    <w:p w14:paraId="2FAA9042" w14:textId="455538A5" w:rsidR="002630A6" w:rsidRDefault="002630A6" w:rsidP="002630A6">
      <w:pPr>
        <w:ind w:left="360"/>
      </w:pPr>
    </w:p>
    <w:p w14:paraId="716AEE1A" w14:textId="77777777" w:rsidR="002630A6" w:rsidRDefault="002630A6" w:rsidP="002630A6">
      <w:pPr>
        <w:ind w:left="360"/>
      </w:pPr>
    </w:p>
    <w:sectPr w:rsidR="0026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994"/>
    <w:multiLevelType w:val="hybridMultilevel"/>
    <w:tmpl w:val="5D54F406"/>
    <w:lvl w:ilvl="0" w:tplc="3D9C1E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C0"/>
    <w:rsid w:val="00096A0C"/>
    <w:rsid w:val="001D2885"/>
    <w:rsid w:val="001F117D"/>
    <w:rsid w:val="002630A6"/>
    <w:rsid w:val="002720A2"/>
    <w:rsid w:val="00285F9B"/>
    <w:rsid w:val="002C5932"/>
    <w:rsid w:val="003C25D0"/>
    <w:rsid w:val="00427860"/>
    <w:rsid w:val="004817AC"/>
    <w:rsid w:val="00760835"/>
    <w:rsid w:val="00782301"/>
    <w:rsid w:val="007E539B"/>
    <w:rsid w:val="00937465"/>
    <w:rsid w:val="009D7F3E"/>
    <w:rsid w:val="00A73407"/>
    <w:rsid w:val="00CA7A54"/>
    <w:rsid w:val="00CB3DA8"/>
    <w:rsid w:val="00E06ADE"/>
    <w:rsid w:val="00E9719E"/>
    <w:rsid w:val="00EC48A1"/>
    <w:rsid w:val="00EE4FFC"/>
    <w:rsid w:val="00F46F0C"/>
    <w:rsid w:val="00F614F6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C9D7"/>
  <w15:chartTrackingRefBased/>
  <w15:docId w15:val="{AFC59C61-D588-4E8A-9521-F528144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20</cp:revision>
  <dcterms:created xsi:type="dcterms:W3CDTF">2021-06-26T09:09:00Z</dcterms:created>
  <dcterms:modified xsi:type="dcterms:W3CDTF">2021-06-28T09:45:00Z</dcterms:modified>
</cp:coreProperties>
</file>